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2042"/>
        <w:gridCol w:w="43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20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29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20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</w:pPr>
          </w:p>
        </w:tc>
        <w:tc>
          <w:tcPr>
            <w:tcW w:w="295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38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204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向仪峦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4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智力障碍</w:t>
            </w:r>
          </w:p>
        </w:tc>
        <w:tc>
          <w:tcPr>
            <w:tcW w:w="4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向仪兵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98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妻子身体不好</w:t>
            </w:r>
          </w:p>
        </w:tc>
        <w:tc>
          <w:tcPr>
            <w:tcW w:w="4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舒大保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妻子身体不好</w:t>
            </w:r>
          </w:p>
        </w:tc>
        <w:tc>
          <w:tcPr>
            <w:tcW w:w="4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向行发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4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向型勇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长期患病</w:t>
            </w:r>
          </w:p>
        </w:tc>
        <w:tc>
          <w:tcPr>
            <w:tcW w:w="4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向型周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向行才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间歇性水肿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向行全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母亲年老多病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肖典文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妻子残疾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石修友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妻子体弱多病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舒有全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父母年老多病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向型文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向型贵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向型风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年老无劳动能力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舒梦兰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患糖尿病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向仪贵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肖崇高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父亲早亡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向长实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7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向仪元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母亲长年多病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2057"/>
        <w:gridCol w:w="420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205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2939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2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293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38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205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向型军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205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父亲早亡</w:t>
            </w:r>
          </w:p>
        </w:tc>
        <w:tc>
          <w:tcPr>
            <w:tcW w:w="42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向仪旺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灾难</w:t>
            </w:r>
          </w:p>
        </w:tc>
        <w:tc>
          <w:tcPr>
            <w:tcW w:w="42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向仪发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42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向型金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42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舒易梦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父母体弱多病</w:t>
            </w:r>
          </w:p>
        </w:tc>
        <w:tc>
          <w:tcPr>
            <w:tcW w:w="4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向长黑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向仪六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父母体弱多病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陈太有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身体状况欠佳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米贤伍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妻子早亡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袁叙柒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妻子体弱多病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袁光英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82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妻子水肿病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袁文胜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妻子早亡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舒符太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妻子体弱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舒易喜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米贤伟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舒象球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母亲早亡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舒象红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妻子残疾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舒象良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残疾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舒易众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舒象庚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母亲体弱多病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rPr>
          <w:rFonts w:hint="eastAsia" w:eastAsia="仿宋_GB2312"/>
          <w:spacing w:val="-16"/>
          <w:sz w:val="30"/>
          <w:szCs w:val="30"/>
        </w:rPr>
      </w:pPr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749"/>
        <w:gridCol w:w="406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7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40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406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  <w:t>舒易太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74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06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  <w:t>妻子弱智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  <w:t>沈廷易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74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06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妻子残疾弱智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舒象简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74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06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父亲年老多病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沈廷进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749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06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母亲长年多病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舒孝海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11组</w:t>
            </w:r>
          </w:p>
        </w:tc>
        <w:tc>
          <w:tcPr>
            <w:tcW w:w="749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06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舒象一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11组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舒象家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11组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妻子长年多病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舒象忠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11组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劳力少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舒象成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12组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父母常年生病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舒象文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12组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父亲年迈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舒易五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12组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妻子水肿病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袁文旺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187</w:t>
            </w:r>
            <w:bookmarkStart w:id="0" w:name="_GoBack"/>
            <w:bookmarkEnd w:id="0"/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rPr>
          <w:rFonts w:hint="eastAsia" w:eastAsia="仿宋_GB2312"/>
          <w:spacing w:val="-16"/>
          <w:sz w:val="30"/>
          <w:szCs w:val="30"/>
        </w:rPr>
      </w:pPr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2003-12-31T16:32:40Z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